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BD11A5" w14:paraId="106E8F23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24B2FC3C" w14:textId="77777777" w:rsidR="00BD11A5" w:rsidRDefault="00BD11A5"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 w14:paraId="0183406C" w14:textId="77777777" w:rsidR="00BD11A5" w:rsidRDefault="00EB170D">
            <w:pPr>
              <w:pStyle w:val="TableParagraph"/>
              <w:ind w:left="65" w:right="-9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530050B" wp14:editId="36FF6C7A">
                  <wp:extent cx="1676400" cy="45778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211" cy="460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234B32AC" w14:textId="77777777" w:rsidR="00BD11A5" w:rsidRDefault="00EB170D">
            <w:pPr>
              <w:pStyle w:val="TableParagraph"/>
              <w:spacing w:before="176" w:line="337" w:lineRule="exact"/>
              <w:ind w:left="2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z w:val="24"/>
              </w:rPr>
              <w:t>Standby</w:t>
            </w:r>
            <w:r>
              <w:rPr>
                <w:rFonts w:ascii="Arial Black"/>
                <w:color w:val="39383A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39383A"/>
                <w:sz w:val="24"/>
              </w:rPr>
              <w:t>RSG</w:t>
            </w:r>
            <w:r>
              <w:rPr>
                <w:rFonts w:ascii="Arial Black"/>
                <w:color w:val="39383A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39383A"/>
                <w:spacing w:val="-2"/>
                <w:sz w:val="24"/>
              </w:rPr>
              <w:t>Limited</w:t>
            </w:r>
          </w:p>
          <w:p w14:paraId="16E3B63F" w14:textId="77777777" w:rsidR="00BD11A5" w:rsidRDefault="00EB170D">
            <w:pPr>
              <w:pStyle w:val="TableParagraph"/>
              <w:spacing w:line="229" w:lineRule="exact"/>
              <w:ind w:left="285"/>
              <w:rPr>
                <w:sz w:val="20"/>
              </w:rPr>
            </w:pPr>
            <w:r>
              <w:rPr>
                <w:color w:val="39383A"/>
                <w:sz w:val="20"/>
              </w:rPr>
              <w:t>19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Hollies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Business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Park,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Hollies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Park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Road,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Cannock,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Staffordshire</w:t>
            </w:r>
            <w:r>
              <w:rPr>
                <w:color w:val="39383A"/>
                <w:spacing w:val="-4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WS11</w:t>
            </w:r>
            <w:r>
              <w:rPr>
                <w:color w:val="39383A"/>
                <w:spacing w:val="-3"/>
                <w:sz w:val="20"/>
              </w:rPr>
              <w:t xml:space="preserve"> </w:t>
            </w:r>
            <w:r>
              <w:rPr>
                <w:color w:val="39383A"/>
                <w:spacing w:val="-4"/>
                <w:sz w:val="20"/>
              </w:rPr>
              <w:t>1DB.</w:t>
            </w:r>
          </w:p>
          <w:p w14:paraId="38D351FC" w14:textId="77777777" w:rsidR="00BD11A5" w:rsidRDefault="00EB170D">
            <w:pPr>
              <w:pStyle w:val="TableParagraph"/>
              <w:spacing w:before="17"/>
              <w:ind w:left="285"/>
              <w:rPr>
                <w:sz w:val="20"/>
              </w:rPr>
            </w:pPr>
            <w:r>
              <w:rPr>
                <w:color w:val="39383A"/>
                <w:sz w:val="20"/>
              </w:rPr>
              <w:t>Tel: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01543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438800</w:t>
            </w:r>
            <w:r>
              <w:rPr>
                <w:color w:val="39383A"/>
                <w:spacing w:val="4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Fax: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01543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438801</w:t>
            </w:r>
            <w:r>
              <w:rPr>
                <w:color w:val="39383A"/>
                <w:spacing w:val="45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Email:</w:t>
            </w:r>
            <w:r>
              <w:rPr>
                <w:color w:val="39383A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39383A"/>
                  <w:sz w:val="20"/>
                </w:rPr>
                <w:t>info@standbyrsg.co.uk</w:t>
              </w:r>
            </w:hyperlink>
            <w:r>
              <w:rPr>
                <w:color w:val="39383A"/>
                <w:spacing w:val="46"/>
                <w:sz w:val="20"/>
              </w:rPr>
              <w:t xml:space="preserve"> </w:t>
            </w:r>
            <w:r>
              <w:rPr>
                <w:color w:val="39383A"/>
                <w:sz w:val="20"/>
              </w:rPr>
              <w:t>Web:</w:t>
            </w:r>
            <w:r>
              <w:rPr>
                <w:color w:val="39383A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39383A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1DFD107F" w14:textId="77777777" w:rsidR="00BD11A5" w:rsidRDefault="00EB170D">
            <w:pPr>
              <w:pStyle w:val="TableParagraph"/>
              <w:spacing w:before="116" w:line="261" w:lineRule="auto"/>
              <w:ind w:left="192" w:right="295"/>
              <w:rPr>
                <w:sz w:val="16"/>
              </w:rPr>
            </w:pPr>
            <w:r>
              <w:rPr>
                <w:color w:val="39383A"/>
                <w:sz w:val="16"/>
              </w:rPr>
              <w:t>This drawing and its contents</w:t>
            </w:r>
            <w:r>
              <w:rPr>
                <w:color w:val="39383A"/>
                <w:spacing w:val="40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are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the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property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of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Standby</w:t>
            </w:r>
            <w:r>
              <w:rPr>
                <w:color w:val="39383A"/>
                <w:spacing w:val="-7"/>
                <w:sz w:val="16"/>
              </w:rPr>
              <w:t xml:space="preserve"> </w:t>
            </w:r>
            <w:r>
              <w:rPr>
                <w:color w:val="39383A"/>
                <w:sz w:val="16"/>
              </w:rPr>
              <w:t>RSG Limited. All rights in respect of patents, designs</w:t>
            </w:r>
            <w:r>
              <w:rPr>
                <w:color w:val="39383A"/>
                <w:sz w:val="16"/>
              </w:rPr>
              <w:t xml:space="preserve"> and copyrights are reserved.</w:t>
            </w:r>
          </w:p>
        </w:tc>
      </w:tr>
      <w:tr w:rsidR="00BD11A5" w14:paraId="53C38501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7C75F1A0" w14:textId="77777777" w:rsidR="00BD11A5" w:rsidRDefault="00EB170D">
            <w:pPr>
              <w:pStyle w:val="TableParagraph"/>
              <w:tabs>
                <w:tab w:val="left" w:pos="8757"/>
              </w:tabs>
              <w:spacing w:before="146"/>
              <w:ind w:left="356"/>
              <w:rPr>
                <w:sz w:val="24"/>
              </w:rPr>
            </w:pPr>
            <w:r>
              <w:rPr>
                <w:b/>
                <w:color w:val="39383A"/>
                <w:w w:val="90"/>
                <w:sz w:val="32"/>
              </w:rPr>
              <w:t>Universal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Multi-Way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Switch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Unit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w w:val="90"/>
                <w:sz w:val="32"/>
              </w:rPr>
              <w:t>Specification</w:t>
            </w:r>
            <w:r>
              <w:rPr>
                <w:b/>
                <w:color w:val="39383A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39383A"/>
                <w:spacing w:val="-2"/>
                <w:w w:val="90"/>
                <w:sz w:val="32"/>
              </w:rPr>
              <w:t>Sheet</w:t>
            </w:r>
            <w:r>
              <w:rPr>
                <w:b/>
                <w:color w:val="39383A"/>
                <w:sz w:val="32"/>
              </w:rPr>
              <w:tab/>
            </w:r>
            <w:r>
              <w:rPr>
                <w:rFonts w:ascii="Arial Black"/>
                <w:color w:val="39383A"/>
                <w:w w:val="80"/>
                <w:sz w:val="28"/>
              </w:rPr>
              <w:t>8</w:t>
            </w:r>
            <w:r>
              <w:rPr>
                <w:rFonts w:ascii="Arial Black"/>
                <w:color w:val="39383A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Button</w:t>
            </w:r>
            <w:r>
              <w:rPr>
                <w:rFonts w:ascii="Arial Black"/>
                <w:color w:val="39383A"/>
                <w:spacing w:val="1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(6</w:t>
            </w:r>
            <w:r>
              <w:rPr>
                <w:rFonts w:ascii="Arial Black"/>
                <w:color w:val="39383A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Small,</w:t>
            </w:r>
            <w:r>
              <w:rPr>
                <w:rFonts w:ascii="Arial Black"/>
                <w:color w:val="39383A"/>
                <w:spacing w:val="1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2</w:t>
            </w:r>
            <w:r>
              <w:rPr>
                <w:rFonts w:ascii="Arial Black"/>
                <w:color w:val="39383A"/>
                <w:spacing w:val="1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Double)</w:t>
            </w:r>
            <w:r>
              <w:rPr>
                <w:rFonts w:ascii="Arial Black"/>
                <w:color w:val="39383A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Handset</w:t>
            </w:r>
            <w:r>
              <w:rPr>
                <w:rFonts w:ascii="Arial Black"/>
                <w:color w:val="39383A"/>
                <w:spacing w:val="7"/>
                <w:sz w:val="28"/>
              </w:rPr>
              <w:t xml:space="preserve"> </w:t>
            </w:r>
            <w:r>
              <w:rPr>
                <w:color w:val="39383A"/>
                <w:w w:val="80"/>
                <w:sz w:val="24"/>
              </w:rPr>
              <w:t>UNI-MID</w:t>
            </w:r>
            <w:r>
              <w:rPr>
                <w:color w:val="39383A"/>
                <w:spacing w:val="9"/>
                <w:sz w:val="24"/>
              </w:rPr>
              <w:t xml:space="preserve"> </w:t>
            </w:r>
            <w:r>
              <w:rPr>
                <w:color w:val="39383A"/>
                <w:w w:val="80"/>
                <w:sz w:val="24"/>
              </w:rPr>
              <w:t>(MCS-</w:t>
            </w:r>
            <w:r>
              <w:rPr>
                <w:color w:val="39383A"/>
                <w:spacing w:val="-4"/>
                <w:w w:val="80"/>
                <w:sz w:val="24"/>
              </w:rPr>
              <w:t>T10)</w:t>
            </w:r>
          </w:p>
        </w:tc>
      </w:tr>
      <w:tr w:rsidR="00BD11A5" w14:paraId="183616CC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0ED25733" w14:textId="77777777" w:rsidR="00BD11A5" w:rsidRDefault="00BD11A5">
            <w:pPr>
              <w:pStyle w:val="TableParagraph"/>
              <w:rPr>
                <w:rFonts w:ascii="Times New Roman"/>
                <w:sz w:val="24"/>
              </w:rPr>
            </w:pPr>
          </w:p>
          <w:p w14:paraId="3667FF38" w14:textId="77777777" w:rsidR="00BD11A5" w:rsidRDefault="00BD11A5">
            <w:pPr>
              <w:pStyle w:val="TableParagraph"/>
              <w:rPr>
                <w:rFonts w:ascii="Times New Roman"/>
                <w:sz w:val="24"/>
              </w:rPr>
            </w:pPr>
          </w:p>
          <w:p w14:paraId="4EB6C9F4" w14:textId="77777777" w:rsidR="00BD11A5" w:rsidRDefault="00BD11A5">
            <w:pPr>
              <w:pStyle w:val="TableParagraph"/>
              <w:rPr>
                <w:rFonts w:ascii="Times New Roman"/>
                <w:sz w:val="24"/>
              </w:rPr>
            </w:pPr>
          </w:p>
          <w:p w14:paraId="556E81D6" w14:textId="77777777" w:rsidR="00BD11A5" w:rsidRDefault="00BD11A5">
            <w:pPr>
              <w:pStyle w:val="TableParagraph"/>
              <w:rPr>
                <w:rFonts w:ascii="Times New Roman"/>
                <w:sz w:val="24"/>
              </w:rPr>
            </w:pPr>
          </w:p>
          <w:p w14:paraId="0B77D3AD" w14:textId="77777777" w:rsidR="00BD11A5" w:rsidRDefault="00BD11A5">
            <w:pPr>
              <w:pStyle w:val="TableParagraph"/>
              <w:rPr>
                <w:rFonts w:ascii="Times New Roman"/>
                <w:sz w:val="24"/>
              </w:rPr>
            </w:pPr>
          </w:p>
          <w:p w14:paraId="0F003AAA" w14:textId="77777777" w:rsidR="00BD11A5" w:rsidRDefault="00BD11A5">
            <w:pPr>
              <w:pStyle w:val="TableParagraph"/>
              <w:rPr>
                <w:rFonts w:ascii="Times New Roman"/>
                <w:sz w:val="24"/>
              </w:rPr>
            </w:pPr>
          </w:p>
          <w:p w14:paraId="16D742AF" w14:textId="77777777" w:rsidR="00BD11A5" w:rsidRDefault="00BD11A5">
            <w:pPr>
              <w:pStyle w:val="TableParagraph"/>
              <w:rPr>
                <w:rFonts w:ascii="Times New Roman"/>
                <w:sz w:val="24"/>
              </w:rPr>
            </w:pPr>
          </w:p>
          <w:p w14:paraId="5B25EC85" w14:textId="77777777" w:rsidR="00BD11A5" w:rsidRDefault="00BD11A5">
            <w:pPr>
              <w:pStyle w:val="TableParagraph"/>
              <w:rPr>
                <w:rFonts w:ascii="Times New Roman"/>
                <w:sz w:val="24"/>
              </w:rPr>
            </w:pPr>
          </w:p>
          <w:p w14:paraId="58EF85F4" w14:textId="77777777" w:rsidR="00BD11A5" w:rsidRDefault="00BD11A5">
            <w:pPr>
              <w:pStyle w:val="TableParagraph"/>
              <w:rPr>
                <w:rFonts w:ascii="Times New Roman"/>
                <w:sz w:val="24"/>
              </w:rPr>
            </w:pPr>
          </w:p>
          <w:p w14:paraId="77F2C119" w14:textId="77777777" w:rsidR="00BD11A5" w:rsidRDefault="00BD11A5">
            <w:pPr>
              <w:pStyle w:val="TableParagraph"/>
              <w:rPr>
                <w:rFonts w:ascii="Times New Roman"/>
                <w:sz w:val="24"/>
              </w:rPr>
            </w:pPr>
          </w:p>
          <w:p w14:paraId="36E6C5A8" w14:textId="77777777" w:rsidR="00BD11A5" w:rsidRDefault="00BD11A5">
            <w:pPr>
              <w:pStyle w:val="TableParagraph"/>
              <w:rPr>
                <w:rFonts w:ascii="Times New Roman"/>
                <w:sz w:val="24"/>
              </w:rPr>
            </w:pPr>
          </w:p>
          <w:p w14:paraId="4E399552" w14:textId="77777777" w:rsidR="00BD11A5" w:rsidRDefault="00BD11A5">
            <w:pPr>
              <w:pStyle w:val="TableParagraph"/>
              <w:rPr>
                <w:rFonts w:ascii="Times New Roman"/>
                <w:sz w:val="24"/>
              </w:rPr>
            </w:pPr>
          </w:p>
          <w:p w14:paraId="12225C15" w14:textId="77777777" w:rsidR="00BD11A5" w:rsidRDefault="00BD11A5">
            <w:pPr>
              <w:pStyle w:val="TableParagraph"/>
              <w:rPr>
                <w:rFonts w:ascii="Times New Roman"/>
                <w:sz w:val="24"/>
              </w:rPr>
            </w:pPr>
          </w:p>
          <w:p w14:paraId="4B335DAE" w14:textId="77777777" w:rsidR="00BD11A5" w:rsidRDefault="00BD11A5">
            <w:pPr>
              <w:pStyle w:val="TableParagraph"/>
              <w:rPr>
                <w:rFonts w:ascii="Times New Roman"/>
                <w:sz w:val="24"/>
              </w:rPr>
            </w:pPr>
          </w:p>
          <w:p w14:paraId="0C9DC411" w14:textId="77777777" w:rsidR="00BD11A5" w:rsidRDefault="00BD11A5">
            <w:pPr>
              <w:pStyle w:val="TableParagraph"/>
              <w:rPr>
                <w:rFonts w:ascii="Times New Roman"/>
                <w:sz w:val="24"/>
              </w:rPr>
            </w:pPr>
          </w:p>
          <w:p w14:paraId="1B776A37" w14:textId="77777777" w:rsidR="00BD11A5" w:rsidRDefault="00BD11A5">
            <w:pPr>
              <w:pStyle w:val="TableParagraph"/>
              <w:rPr>
                <w:rFonts w:ascii="Times New Roman"/>
                <w:sz w:val="24"/>
              </w:rPr>
            </w:pPr>
          </w:p>
          <w:p w14:paraId="4F326FA2" w14:textId="77777777" w:rsidR="00BD11A5" w:rsidRDefault="00BD11A5">
            <w:pPr>
              <w:pStyle w:val="TableParagraph"/>
              <w:rPr>
                <w:rFonts w:ascii="Times New Roman"/>
                <w:sz w:val="24"/>
              </w:rPr>
            </w:pPr>
          </w:p>
          <w:p w14:paraId="5CF187C5" w14:textId="77777777" w:rsidR="00BD11A5" w:rsidRDefault="00BD11A5">
            <w:pPr>
              <w:pStyle w:val="TableParagraph"/>
              <w:rPr>
                <w:rFonts w:ascii="Times New Roman"/>
                <w:sz w:val="24"/>
              </w:rPr>
            </w:pPr>
          </w:p>
          <w:p w14:paraId="38F27C50" w14:textId="77777777" w:rsidR="00BD11A5" w:rsidRDefault="00EB170D">
            <w:pPr>
              <w:pStyle w:val="TableParagraph"/>
              <w:spacing w:before="150"/>
              <w:ind w:left="5270"/>
              <w:rPr>
                <w:b/>
                <w:i/>
                <w:sz w:val="17"/>
              </w:rPr>
            </w:pPr>
            <w:r>
              <w:rPr>
                <w:b/>
                <w:i/>
                <w:color w:val="39383A"/>
                <w:sz w:val="17"/>
              </w:rPr>
              <w:t>Please</w:t>
            </w:r>
            <w:r>
              <w:rPr>
                <w:b/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17"/>
              </w:rPr>
              <w:t>Note:</w:t>
            </w:r>
          </w:p>
          <w:p w14:paraId="4997EA8B" w14:textId="77777777" w:rsidR="00BD11A5" w:rsidRDefault="00EB170D">
            <w:pPr>
              <w:pStyle w:val="TableParagraph"/>
              <w:spacing w:before="36"/>
              <w:ind w:left="5270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Any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can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programmed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for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use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PTT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(Push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proofErr w:type="gramStart"/>
            <w:r>
              <w:rPr>
                <w:i/>
                <w:color w:val="39383A"/>
                <w:sz w:val="17"/>
              </w:rPr>
              <w:t>To</w:t>
            </w:r>
            <w:proofErr w:type="gramEnd"/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Talk),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pacing w:val="-2"/>
                <w:sz w:val="17"/>
              </w:rPr>
              <w:t>required.</w:t>
            </w:r>
          </w:p>
          <w:p w14:paraId="640DBC66" w14:textId="77777777" w:rsidR="00BD11A5" w:rsidRDefault="00EB170D">
            <w:pPr>
              <w:pStyle w:val="TableParagraph"/>
              <w:spacing w:before="21" w:line="288" w:lineRule="auto"/>
              <w:ind w:left="5270" w:right="2918"/>
              <w:rPr>
                <w:i/>
                <w:sz w:val="17"/>
              </w:rPr>
            </w:pPr>
            <w:r>
              <w:rPr>
                <w:rFonts w:ascii="Arial Black"/>
                <w:color w:val="39383A"/>
                <w:sz w:val="17"/>
              </w:rPr>
              <w:t>L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Latching</w:t>
            </w:r>
            <w:r>
              <w:rPr>
                <w:i/>
                <w:color w:val="39383A"/>
                <w:spacing w:val="40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M</w:t>
            </w:r>
            <w:r>
              <w:rPr>
                <w:rFonts w:ascii="Arial Black"/>
                <w:color w:val="39383A"/>
                <w:spacing w:val="-1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Momentary,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next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to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appropriate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required.</w:t>
            </w:r>
            <w:r>
              <w:rPr>
                <w:i/>
                <w:color w:val="39383A"/>
                <w:sz w:val="17"/>
              </w:rPr>
              <w:t xml:space="preserve"> The key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is created by the LED shining behind the key, please specify the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required.</w:t>
            </w:r>
          </w:p>
          <w:p w14:paraId="7E017017" w14:textId="77777777" w:rsidR="00BD11A5" w:rsidRDefault="00EB170D">
            <w:pPr>
              <w:pStyle w:val="TableParagraph"/>
              <w:spacing w:before="45" w:line="343" w:lineRule="auto"/>
              <w:ind w:left="5270" w:right="321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Keep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short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as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possible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long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words,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abbreviation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is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not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stated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insert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standard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abbreviation.</w:t>
            </w:r>
            <w:r>
              <w:rPr>
                <w:i/>
                <w:color w:val="39383A"/>
                <w:sz w:val="17"/>
              </w:rPr>
              <w:t xml:space="preserve"> Cable entry and button numbering will remain in the same position regardless of the handset orientation.</w:t>
            </w:r>
          </w:p>
        </w:tc>
      </w:tr>
      <w:tr w:rsidR="00BD11A5" w14:paraId="4261110F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6E154E13" w14:textId="77777777" w:rsidR="00BD11A5" w:rsidRDefault="00EB170D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39383A"/>
                <w:sz w:val="20"/>
              </w:rPr>
              <w:t>Please</w:t>
            </w:r>
            <w:r>
              <w:rPr>
                <w:rFonts w:ascii="Arial Black"/>
                <w:color w:val="39383A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complete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this sheet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and return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it to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RSG Engineering.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Orders will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not be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processed until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a signed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z w:val="20"/>
              </w:rPr>
              <w:t>copy is</w:t>
            </w:r>
            <w:r>
              <w:rPr>
                <w:rFonts w:ascii="Arial Black"/>
                <w:color w:val="39383A"/>
                <w:spacing w:val="1"/>
                <w:sz w:val="20"/>
              </w:rPr>
              <w:t xml:space="preserve"> </w:t>
            </w:r>
            <w:r>
              <w:rPr>
                <w:rFonts w:ascii="Arial Black"/>
                <w:color w:val="39383A"/>
                <w:spacing w:val="-2"/>
                <w:sz w:val="20"/>
              </w:rPr>
              <w:t>returned.</w:t>
            </w:r>
          </w:p>
        </w:tc>
      </w:tr>
      <w:tr w:rsidR="00BD11A5" w14:paraId="0926E62F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20D8447E" w14:textId="77777777" w:rsidR="00BD11A5" w:rsidRDefault="00EB170D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23C859A9" w14:textId="77777777" w:rsidR="00BD11A5" w:rsidRDefault="00EB170D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58247199" w14:textId="77777777" w:rsidR="00BD11A5" w:rsidRDefault="00EB170D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BD11A5" w14:paraId="2E61DDD1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34594642" w14:textId="77777777" w:rsidR="00BD11A5" w:rsidRDefault="00EB170D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5FE919C2" w14:textId="77777777" w:rsidR="00BD11A5" w:rsidRDefault="00EB170D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0C8E01C5" w14:textId="77777777" w:rsidR="00BD11A5" w:rsidRDefault="00EB170D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3EE69152" w14:textId="77777777" w:rsidR="00BD11A5" w:rsidRDefault="00EB170D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7B876B65" w14:textId="77777777" w:rsidR="00BD11A5" w:rsidRDefault="00EB170D">
      <w:pPr>
        <w:pStyle w:val="BodyText"/>
        <w:spacing w:before="122"/>
        <w:ind w:right="117"/>
        <w:jc w:val="right"/>
      </w:pPr>
      <w:r>
        <w:rPr>
          <w:noProof/>
        </w:rPr>
        <w:drawing>
          <wp:anchor distT="0" distB="0" distL="0" distR="0" simplePos="0" relativeHeight="487452672" behindDoc="1" locked="0" layoutInCell="1" allowOverlap="1" wp14:anchorId="645759F4" wp14:editId="0622BF7C">
            <wp:simplePos x="0" y="0"/>
            <wp:positionH relativeFrom="page">
              <wp:posOffset>2164092</wp:posOffset>
            </wp:positionH>
            <wp:positionV relativeFrom="paragraph">
              <wp:posOffset>-5399798</wp:posOffset>
            </wp:positionV>
            <wp:extent cx="1401969" cy="426243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969" cy="4262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E18A35A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294.4pt;margin-top:142.3pt;width:476.2pt;height:190pt;z-index:157291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7"/>
                    <w:gridCol w:w="3400"/>
                    <w:gridCol w:w="2443"/>
                    <w:gridCol w:w="825"/>
                    <w:gridCol w:w="652"/>
                    <w:gridCol w:w="656"/>
                  </w:tblGrid>
                  <w:tr w:rsidR="00BD11A5" w14:paraId="5A9E3BB0" w14:textId="77777777">
                    <w:trPr>
                      <w:trHeight w:val="401"/>
                    </w:trPr>
                    <w:tc>
                      <w:tcPr>
                        <w:tcW w:w="1527" w:type="dxa"/>
                        <w:tcBorders>
                          <w:right w:val="single" w:sz="2" w:space="0" w:color="39383A"/>
                        </w:tcBorders>
                      </w:tcPr>
                      <w:p w14:paraId="123FB374" w14:textId="77777777" w:rsidR="00BD11A5" w:rsidRDefault="00EB170D">
                        <w:pPr>
                          <w:pStyle w:val="TableParagraph"/>
                          <w:spacing w:before="14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 xml:space="preserve"> No.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0D41114" w14:textId="77777777" w:rsidR="00BD11A5" w:rsidRDefault="00EB170D">
                        <w:pPr>
                          <w:pStyle w:val="TableParagraph"/>
                          <w:spacing w:before="14"/>
                          <w:ind w:left="381"/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 xml:space="preserve">Legend </w:t>
                        </w:r>
                        <w:r>
                          <w:rPr>
                            <w:color w:val="39383A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</w:rPr>
                          <w:t>Front</w:t>
                        </w:r>
                        <w:r>
                          <w:rPr>
                            <w:color w:val="39383A"/>
                            <w:spacing w:val="2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</w:rPr>
                          <w:t>Spots)</w:t>
                        </w: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29FFEFC" w14:textId="77777777" w:rsidR="00BD11A5" w:rsidRDefault="00EB170D">
                        <w:pPr>
                          <w:pStyle w:val="TableParagraph"/>
                          <w:spacing w:before="14"/>
                          <w:ind w:left="786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825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F05F7C4" w14:textId="77777777" w:rsidR="00BD11A5" w:rsidRDefault="00EB170D">
                        <w:pPr>
                          <w:pStyle w:val="TableParagraph"/>
                          <w:spacing w:before="14"/>
                          <w:ind w:left="194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PTT</w:t>
                        </w:r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02FEFB77" w14:textId="77777777" w:rsidR="00BD11A5" w:rsidRDefault="00EB170D">
                        <w:pPr>
                          <w:pStyle w:val="TableParagraph"/>
                          <w:spacing w:before="14"/>
                          <w:ind w:left="43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L</w:t>
                        </w:r>
                      </w:p>
                    </w:tc>
                    <w:tc>
                      <w:tcPr>
                        <w:tcW w:w="656" w:type="dxa"/>
                        <w:tcBorders>
                          <w:left w:val="single" w:sz="2" w:space="0" w:color="39383A"/>
                        </w:tcBorders>
                      </w:tcPr>
                      <w:p w14:paraId="0B01AEDE" w14:textId="77777777" w:rsidR="00BD11A5" w:rsidRDefault="00EB170D">
                        <w:pPr>
                          <w:pStyle w:val="TableParagraph"/>
                          <w:spacing w:before="14"/>
                          <w:ind w:left="233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M</w:t>
                        </w:r>
                      </w:p>
                    </w:tc>
                  </w:tr>
                  <w:tr w:rsidR="00BD11A5" w14:paraId="2A94976C" w14:textId="77777777">
                    <w:trPr>
                      <w:trHeight w:val="407"/>
                    </w:trPr>
                    <w:tc>
                      <w:tcPr>
                        <w:tcW w:w="1527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364B2E3" w14:textId="77777777" w:rsidR="00BD11A5" w:rsidRDefault="00EB170D">
                        <w:pPr>
                          <w:pStyle w:val="TableParagraph"/>
                          <w:spacing w:before="13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92F5E7E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948F22C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E7F5920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68B03FB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E24887B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D11A5" w14:paraId="3A1B9908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181E1AE" w14:textId="77777777" w:rsidR="00BD11A5" w:rsidRDefault="00EB170D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EBB82B7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A926A4A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E04817B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DE83B67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13BB1AB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D11A5" w14:paraId="551457B9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FCA8C51" w14:textId="77777777" w:rsidR="00BD11A5" w:rsidRDefault="00EB170D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875D30C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B2E421C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8AB0257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3859919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174F3797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D11A5" w14:paraId="377191C4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8763312" w14:textId="77777777" w:rsidR="00BD11A5" w:rsidRDefault="00EB170D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6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991EB5E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DFF46F9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5527F6C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8EF1838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780E8D8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D11A5" w14:paraId="0C9C77F9" w14:textId="77777777">
                    <w:trPr>
                      <w:trHeight w:val="415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AF1EA3E" w14:textId="77777777" w:rsidR="00BD11A5" w:rsidRDefault="00EB170D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7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DB3FE6D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D347464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061DD2C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56EA758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116A3F2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D11A5" w14:paraId="3446EA40" w14:textId="77777777">
                    <w:trPr>
                      <w:trHeight w:val="407"/>
                    </w:trPr>
                    <w:tc>
                      <w:tcPr>
                        <w:tcW w:w="1527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69B34513" w14:textId="77777777" w:rsidR="00BD11A5" w:rsidRDefault="00EB170D">
                        <w:pPr>
                          <w:pStyle w:val="TableParagraph"/>
                          <w:spacing w:before="21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8</w:t>
                        </w:r>
                      </w:p>
                    </w:tc>
                    <w:tc>
                      <w:tcPr>
                        <w:tcW w:w="3400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1D6DDDE5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1AE65490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1146DEE6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6E1D513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00B82A99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D11A5" w14:paraId="3FDE3D4B" w14:textId="77777777">
                    <w:trPr>
                      <w:trHeight w:val="400"/>
                    </w:trPr>
                    <w:tc>
                      <w:tcPr>
                        <w:tcW w:w="1527" w:type="dxa"/>
                        <w:tcBorders>
                          <w:right w:val="single" w:sz="2" w:space="0" w:color="39383A"/>
                        </w:tcBorders>
                      </w:tcPr>
                      <w:p w14:paraId="1F957BB6" w14:textId="77777777" w:rsidR="00BD11A5" w:rsidRDefault="00EB170D">
                        <w:pPr>
                          <w:pStyle w:val="TableParagraph"/>
                          <w:spacing w:before="13"/>
                          <w:ind w:right="3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9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4B7A7A8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4A7B282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4077F88C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586EC19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left w:val="single" w:sz="2" w:space="0" w:color="39383A"/>
                        </w:tcBorders>
                      </w:tcPr>
                      <w:p w14:paraId="341C61BC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BD11A5" w14:paraId="7B9CCC46" w14:textId="77777777">
                    <w:trPr>
                      <w:trHeight w:val="400"/>
                    </w:trPr>
                    <w:tc>
                      <w:tcPr>
                        <w:tcW w:w="1527" w:type="dxa"/>
                        <w:tcBorders>
                          <w:right w:val="single" w:sz="2" w:space="0" w:color="39383A"/>
                        </w:tcBorders>
                      </w:tcPr>
                      <w:p w14:paraId="4BE23179" w14:textId="77777777" w:rsidR="00BD11A5" w:rsidRDefault="00EB170D">
                        <w:pPr>
                          <w:pStyle w:val="TableParagraph"/>
                          <w:spacing w:before="13"/>
                          <w:ind w:left="78" w:right="10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10</w:t>
                        </w:r>
                      </w:p>
                    </w:tc>
                    <w:tc>
                      <w:tcPr>
                        <w:tcW w:w="3400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F90D6E2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43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32907378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AAA947D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2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D0F6DB5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6" w:type="dxa"/>
                        <w:tcBorders>
                          <w:left w:val="single" w:sz="2" w:space="0" w:color="39383A"/>
                        </w:tcBorders>
                      </w:tcPr>
                      <w:p w14:paraId="43F07A9E" w14:textId="77777777" w:rsidR="00BD11A5" w:rsidRDefault="00BD11A5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49558135" w14:textId="77777777" w:rsidR="00BD11A5" w:rsidRDefault="00BD11A5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39383A"/>
          <w:spacing w:val="-2"/>
        </w:rPr>
        <w:t>C-10438-A_HW-22.06.15</w:t>
      </w:r>
    </w:p>
    <w:sectPr w:rsidR="00BD11A5">
      <w:type w:val="continuous"/>
      <w:pgSz w:w="16840" w:h="11900" w:orient="landscape"/>
      <w:pgMar w:top="54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1A5"/>
    <w:rsid w:val="00BD11A5"/>
    <w:rsid w:val="00EB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7C0F7F1"/>
  <w15:docId w15:val="{119B0207-688B-4324-B7C9-1D136479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5" Type="http://schemas.openxmlformats.org/officeDocument/2006/relationships/hyperlink" Target="mailto:info@standbyrsg.co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2022-11-22T11:29:00Z</dcterms:created>
  <dcterms:modified xsi:type="dcterms:W3CDTF">2022-11-22T11:29:00Z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2022-11-22T00:00:00Z</vt:filetime>
  </property>
</Properties>
</file>